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</w:tblGrid>
      <w:tr w:rsidR="002718B4" w:rsidRPr="00FF32A0" w:rsidTr="00FF32A0">
        <w:trPr>
          <w:trHeight w:val="547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FF32A0" w:rsidRDefault="002718B4">
            <w:pPr>
              <w:pStyle w:val="a3"/>
              <w:rPr>
                <w:sz w:val="18"/>
                <w:szCs w:val="18"/>
              </w:rPr>
            </w:pPr>
            <w:r w:rsidRPr="00FF32A0">
              <w:rPr>
                <w:color w:val="000000"/>
                <w:sz w:val="18"/>
                <w:szCs w:val="18"/>
              </w:rPr>
              <w:t>Додаток</w:t>
            </w:r>
            <w:r w:rsidRPr="00FF32A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FF32A0" w:rsidRDefault="002718B4">
      <w:pPr>
        <w:pStyle w:val="a3"/>
        <w:jc w:val="both"/>
        <w:rPr>
          <w:sz w:val="18"/>
          <w:szCs w:val="18"/>
        </w:rPr>
      </w:pPr>
      <w:r w:rsidRPr="00FF32A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7723D8">
        <w:rPr>
          <w:color w:val="000000"/>
        </w:rPr>
        <w:t xml:space="preserve">ОСТІ БЮДЖЕТНОЇ ПРОГРАМИ </w:t>
      </w:r>
      <w:r w:rsidR="007723D8">
        <w:rPr>
          <w:color w:val="000000"/>
        </w:rPr>
        <w:br/>
        <w:t>за 2019</w:t>
      </w:r>
      <w:r>
        <w:rPr>
          <w:color w:val="000000"/>
        </w:rPr>
        <w:t xml:space="preserve"> рік </w:t>
      </w:r>
    </w:p>
    <w:tbl>
      <w:tblPr>
        <w:tblW w:w="1456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7"/>
      </w:tblGrid>
      <w:tr w:rsidR="002718B4" w:rsidTr="00FF32A0">
        <w:trPr>
          <w:tblCellSpacing w:w="15" w:type="dxa"/>
          <w:jc w:val="center"/>
        </w:trPr>
        <w:tc>
          <w:tcPr>
            <w:tcW w:w="1450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</w:t>
            </w:r>
            <w:r w:rsidR="00FF32A0">
              <w:rPr>
                <w:color w:val="000000"/>
              </w:rPr>
              <w:t>яльності засобів масової</w:t>
            </w:r>
            <w:r>
              <w:rPr>
                <w:color w:val="000000"/>
              </w:rPr>
              <w:t xml:space="preserve"> 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FF32A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D309D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3. 1014030                    </w:t>
            </w:r>
            <w:r w:rsidR="00FF32A0">
              <w:rPr>
                <w:color w:val="000000"/>
              </w:rPr>
              <w:t>0824</w:t>
            </w:r>
            <w:r w:rsidR="007A0828">
              <w:rPr>
                <w:color w:val="000000"/>
              </w:rPr>
              <w:t xml:space="preserve">                    </w:t>
            </w:r>
            <w:r w:rsidRPr="00FF32A0">
              <w:rPr>
                <w:b/>
                <w:color w:val="000000"/>
              </w:rPr>
              <w:t>Забезпечення діяльності бібліотек</w:t>
            </w:r>
            <w:r w:rsidR="002718B4" w:rsidRPr="00FF32A0">
              <w:rPr>
                <w:color w:val="000000"/>
                <w:sz w:val="18"/>
                <w:szCs w:val="18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853389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FF32A0">
              <w:rPr>
                <w:color w:val="000000"/>
              </w:rPr>
              <w:t xml:space="preserve"> 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      </w:r>
            <w:r w:rsidR="007A0828">
              <w:rPr>
                <w:color w:val="000000"/>
              </w:rPr>
              <w:br/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801" w:type="dxa"/>
        <w:jc w:val="center"/>
        <w:tblCellSpacing w:w="15" w:type="dxa"/>
        <w:tblInd w:w="-9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519"/>
        <w:gridCol w:w="1146"/>
        <w:gridCol w:w="1393"/>
        <w:gridCol w:w="961"/>
        <w:gridCol w:w="1147"/>
        <w:gridCol w:w="1394"/>
        <w:gridCol w:w="961"/>
        <w:gridCol w:w="1147"/>
        <w:gridCol w:w="1394"/>
        <w:gridCol w:w="1329"/>
      </w:tblGrid>
      <w:tr w:rsidR="002718B4" w:rsidTr="005F2848">
        <w:trPr>
          <w:trHeight w:val="318"/>
          <w:tblCellSpacing w:w="15" w:type="dxa"/>
          <w:jc w:val="center"/>
        </w:trPr>
        <w:tc>
          <w:tcPr>
            <w:tcW w:w="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4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5F2848">
        <w:trPr>
          <w:trHeight w:val="150"/>
          <w:tblCellSpacing w:w="15" w:type="dxa"/>
          <w:jc w:val="center"/>
        </w:trPr>
        <w:tc>
          <w:tcPr>
            <w:tcW w:w="1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5F2848">
        <w:trPr>
          <w:trHeight w:val="864"/>
          <w:tblCellSpacing w:w="15" w:type="dxa"/>
          <w:jc w:val="center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22E3A">
            <w:pPr>
              <w:pStyle w:val="a3"/>
            </w:pPr>
            <w:r>
              <w:rPr>
                <w:color w:val="000000"/>
              </w:rPr>
              <w:t>Забезпечення діяльності бібліотек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723D8">
            <w:pPr>
              <w:pStyle w:val="a3"/>
              <w:jc w:val="center"/>
            </w:pPr>
            <w:r>
              <w:rPr>
                <w:color w:val="000000"/>
              </w:rPr>
              <w:t>979,4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723D8">
            <w:pPr>
              <w:pStyle w:val="a3"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723D8">
              <w:rPr>
                <w:color w:val="000000"/>
              </w:rPr>
              <w:t>994,4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723D8">
              <w:rPr>
                <w:color w:val="000000"/>
              </w:rPr>
              <w:t>975,4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C247C0">
              <w:rPr>
                <w:color w:val="000000"/>
              </w:rPr>
              <w:t>24,1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C247C0">
              <w:rPr>
                <w:color w:val="000000"/>
              </w:rPr>
              <w:t>999,5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247C0">
            <w:pPr>
              <w:pStyle w:val="a3"/>
              <w:jc w:val="center"/>
            </w:pPr>
            <w:r>
              <w:rPr>
                <w:color w:val="000000"/>
              </w:rPr>
              <w:t> -4,0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247C0">
            <w:pPr>
              <w:pStyle w:val="a3"/>
              <w:jc w:val="center"/>
            </w:pPr>
            <w:r>
              <w:t>9,1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247C0">
            <w:pPr>
              <w:pStyle w:val="a3"/>
              <w:jc w:val="center"/>
            </w:pPr>
            <w:r>
              <w:rPr>
                <w:color w:val="000000"/>
              </w:rPr>
              <w:t> 5,1</w:t>
            </w:r>
          </w:p>
        </w:tc>
      </w:tr>
      <w:tr w:rsidR="002718B4" w:rsidTr="005F2848">
        <w:trPr>
          <w:trHeight w:val="1146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C247C0">
            <w:pPr>
              <w:pStyle w:val="a3"/>
            </w:pPr>
            <w:r>
              <w:lastRenderedPageBreak/>
              <w:t xml:space="preserve">Відхилення фактичного показника від планового за рахунок </w:t>
            </w:r>
            <w:r w:rsidR="006C7A20">
              <w:t>економії енергоносіїв по</w:t>
            </w:r>
            <w:r w:rsidR="00207103">
              <w:t xml:space="preserve"> КЕКВ 2270 в сумі</w:t>
            </w:r>
            <w:r w:rsidR="00EE503D">
              <w:t xml:space="preserve">  </w:t>
            </w:r>
            <w:r w:rsidR="007E5EF0">
              <w:t>2,4</w:t>
            </w:r>
            <w:r>
              <w:t xml:space="preserve"> тис. грн.,</w:t>
            </w:r>
            <w:r w:rsidR="007E5EF0">
              <w:t xml:space="preserve"> </w:t>
            </w:r>
            <w:r w:rsidR="006E7B57">
              <w:t xml:space="preserve">по КЕКВ 2800  0,9 </w:t>
            </w:r>
            <w:proofErr w:type="spellStart"/>
            <w:r w:rsidR="006E7B57">
              <w:t>тис.грн</w:t>
            </w:r>
            <w:proofErr w:type="spellEnd"/>
            <w:r w:rsidR="006E7B57">
              <w:t>. кошти заплановані, але не були сплачені за видачу витягів з Державного реєстру, 0,7 тис. грн. залишки по КЕКВ 2250 та КЕКВ 2100.</w:t>
            </w:r>
            <w:r w:rsidR="00C247C0">
              <w:t xml:space="preserve"> По спеціальному фонду було заплановано видатки по бюджету розвитку на 15,0 </w:t>
            </w:r>
            <w:proofErr w:type="spellStart"/>
            <w:r w:rsidR="00C247C0">
              <w:t>тис.грн</w:t>
            </w:r>
            <w:proofErr w:type="spellEnd"/>
            <w:r w:rsidR="00C247C0">
              <w:t>., які були використані в повному обсязі, не були заплановані</w:t>
            </w:r>
            <w:r w:rsidR="004637FA">
              <w:t xml:space="preserve"> кошти по </w:t>
            </w:r>
            <w:r w:rsidR="00C247C0">
              <w:t xml:space="preserve"> надходження</w:t>
            </w:r>
            <w:r w:rsidR="004637FA">
              <w:t>м</w:t>
            </w:r>
            <w:bookmarkStart w:id="0" w:name="_GoBack"/>
            <w:bookmarkEnd w:id="0"/>
            <w:r w:rsidR="00C247C0">
              <w:t xml:space="preserve"> в натуральній формі 5,9 тис. грн. та надходження від оренди майна в сумі 3,2 </w:t>
            </w:r>
            <w:proofErr w:type="spellStart"/>
            <w:r w:rsidR="00C247C0">
              <w:t>тис.грн</w:t>
            </w:r>
            <w:proofErr w:type="spellEnd"/>
            <w:r w:rsidR="00C247C0">
              <w:t xml:space="preserve">. </w:t>
            </w:r>
            <w:r w:rsidR="006E7B57"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86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40"/>
        <w:gridCol w:w="3060"/>
        <w:gridCol w:w="1820"/>
        <w:gridCol w:w="1680"/>
        <w:gridCol w:w="5209"/>
        <w:gridCol w:w="2472"/>
      </w:tblGrid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529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D45A4C">
        <w:trPr>
          <w:trHeight w:val="255"/>
          <w:tblCellSpacing w:w="20" w:type="dxa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C247C0" w:rsidP="006E7B57">
            <w:pPr>
              <w:jc w:val="center"/>
            </w:pPr>
            <w: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C247C0" w:rsidP="006E7B57">
            <w:pPr>
              <w:jc w:val="center"/>
            </w:pPr>
            <w:r>
              <w:t>24,1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C247C0" w:rsidP="006E7B57">
            <w:pPr>
              <w:jc w:val="center"/>
            </w:pPr>
            <w:r>
              <w:t>9,1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 w:rsidP="006E7B5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C247C0" w:rsidP="006E7B57">
            <w:pPr>
              <w:jc w:val="center"/>
            </w:pPr>
            <w:r>
              <w:t>5,9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C247C0" w:rsidP="006E7B57">
            <w:pPr>
              <w:jc w:val="center"/>
            </w:pPr>
            <w:r>
              <w:t>5,9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C247C0" w:rsidP="006E7B57">
            <w:pPr>
              <w:jc w:val="center"/>
            </w:pPr>
            <w: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C247C0" w:rsidP="006E7B57">
            <w:pPr>
              <w:jc w:val="center"/>
            </w:pPr>
            <w:r>
              <w:t>18,2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C247C0" w:rsidP="006E7B57">
            <w:pPr>
              <w:jc w:val="center"/>
            </w:pPr>
            <w:r>
              <w:t>3,2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8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6E7B57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6E7B57">
            <w:pPr>
              <w:jc w:val="right"/>
            </w:pPr>
            <w:r>
              <w:t>0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49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255"/>
          <w:tblCellSpacing w:w="20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FF32A0">
        <w:trPr>
          <w:trHeight w:val="555"/>
          <w:tblCellSpacing w:w="20" w:type="dxa"/>
        </w:trPr>
        <w:tc>
          <w:tcPr>
            <w:tcW w:w="1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397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p w:rsidR="00613807" w:rsidRDefault="00613807"/>
    <w:p w:rsidR="00613807" w:rsidRDefault="00613807"/>
    <w:tbl>
      <w:tblPr>
        <w:tblW w:w="1283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1"/>
      </w:tblGrid>
      <w:tr w:rsidR="002718B4" w:rsidTr="00FF32A0">
        <w:trPr>
          <w:tblCellSpacing w:w="15" w:type="dxa"/>
          <w:jc w:val="center"/>
        </w:trPr>
        <w:tc>
          <w:tcPr>
            <w:tcW w:w="12771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271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310"/>
        <w:gridCol w:w="1509"/>
        <w:gridCol w:w="446"/>
        <w:gridCol w:w="666"/>
        <w:gridCol w:w="460"/>
        <w:gridCol w:w="890"/>
        <w:gridCol w:w="460"/>
        <w:gridCol w:w="415"/>
        <w:gridCol w:w="365"/>
        <w:gridCol w:w="32"/>
        <w:gridCol w:w="716"/>
        <w:gridCol w:w="371"/>
        <w:gridCol w:w="36"/>
        <w:gridCol w:w="949"/>
        <w:gridCol w:w="366"/>
        <w:gridCol w:w="32"/>
        <w:gridCol w:w="411"/>
        <w:gridCol w:w="310"/>
        <w:gridCol w:w="32"/>
        <w:gridCol w:w="770"/>
        <w:gridCol w:w="662"/>
        <w:gridCol w:w="766"/>
        <w:gridCol w:w="106"/>
        <w:gridCol w:w="476"/>
        <w:gridCol w:w="80"/>
        <w:gridCol w:w="754"/>
        <w:gridCol w:w="32"/>
        <w:gridCol w:w="209"/>
      </w:tblGrid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9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82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3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7C0" w:rsidRDefault="00C247C0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7C0" w:rsidRDefault="00C247C0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Default="00C247C0">
            <w:pPr>
              <w:pStyle w:val="a3"/>
              <w:jc w:val="center"/>
            </w:pPr>
            <w:r>
              <w:t>979,4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Default="00C247C0">
            <w:pPr>
              <w:pStyle w:val="a3"/>
              <w:jc w:val="center"/>
            </w:pPr>
            <w:r>
              <w:t>15,0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Default="00C247C0" w:rsidP="00451C36">
            <w:pPr>
              <w:pStyle w:val="a3"/>
              <w:jc w:val="center"/>
            </w:pPr>
            <w:r>
              <w:t>994,4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Pr="009E03F7" w:rsidRDefault="00C247C0" w:rsidP="00C247C0">
            <w:pPr>
              <w:jc w:val="center"/>
            </w:pPr>
            <w:r w:rsidRPr="009E03F7">
              <w:t>975,4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Pr="009E03F7" w:rsidRDefault="00C247C0" w:rsidP="00C247C0">
            <w:pPr>
              <w:jc w:val="center"/>
            </w:pPr>
            <w:r w:rsidRPr="009E03F7">
              <w:t>24,1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Pr="009E03F7" w:rsidRDefault="00C247C0" w:rsidP="00C247C0">
            <w:pPr>
              <w:jc w:val="center"/>
            </w:pPr>
            <w:r w:rsidRPr="009E03F7">
              <w:t>999,5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Pr="009E03F7" w:rsidRDefault="00C247C0" w:rsidP="00C247C0">
            <w:pPr>
              <w:jc w:val="center"/>
            </w:pPr>
            <w:r w:rsidRPr="009E03F7">
              <w:t>-4,0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Pr="009E03F7" w:rsidRDefault="00C247C0" w:rsidP="00C247C0">
            <w:pPr>
              <w:jc w:val="center"/>
            </w:pPr>
            <w:r w:rsidRPr="009E03F7">
              <w:t>9,1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C0" w:rsidRDefault="00C247C0" w:rsidP="00C247C0">
            <w:pPr>
              <w:jc w:val="center"/>
            </w:pPr>
            <w:r w:rsidRPr="009E03F7">
              <w:t>5,1</w:t>
            </w:r>
          </w:p>
        </w:tc>
      </w:tr>
      <w:tr w:rsidR="002718B4" w:rsidTr="00472138">
        <w:trPr>
          <w:trHeight w:val="214"/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247C0">
            <w:pPr>
              <w:pStyle w:val="a3"/>
              <w:jc w:val="center"/>
            </w:pPr>
            <w:r w:rsidRPr="00C247C0">
              <w:t xml:space="preserve">Відхилення фактичного показника від планового за рахунок економії енергоносіїв по КЕКВ 2270 в сумі  2,4 тис. грн., по КЕКВ 2800  0,9 </w:t>
            </w:r>
            <w:proofErr w:type="spellStart"/>
            <w:r w:rsidRPr="00C247C0">
              <w:t>тис.грн</w:t>
            </w:r>
            <w:proofErr w:type="spellEnd"/>
            <w:r w:rsidRPr="00C247C0">
              <w:t xml:space="preserve">. кошти заплановані, але не були сплачені за видачу витягів з Державного реєстру, 0,7 тис. грн. залишки по КЕКВ 2250 та КЕКВ 2100. По спеціальному фонду було заплановано видатки по бюджету розвитку на 15,0 </w:t>
            </w:r>
            <w:proofErr w:type="spellStart"/>
            <w:r w:rsidRPr="00C247C0">
              <w:t>тис.грн</w:t>
            </w:r>
            <w:proofErr w:type="spellEnd"/>
            <w:r w:rsidRPr="00C247C0">
              <w:t xml:space="preserve">., які були використані в повному обсязі, не були заплановані надходження в натуральній формі 5,9 тис. грн. та надходження від оренди майна в сумі 3,2 </w:t>
            </w:r>
            <w:proofErr w:type="spellStart"/>
            <w:r w:rsidRPr="00C247C0">
              <w:t>тис.грн</w:t>
            </w:r>
            <w:proofErr w:type="spellEnd"/>
            <w:r w:rsidRPr="00C247C0">
              <w:t xml:space="preserve">.   </w:t>
            </w:r>
            <w:r w:rsidRPr="00C247C0">
              <w:tab/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 w:rsidP="00451C36">
            <w:pPr>
              <w:pStyle w:val="a3"/>
              <w:jc w:val="center"/>
            </w:pPr>
            <w:r>
              <w:t>75500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75500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="002718B4"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>
              <w:rPr>
                <w:color w:val="000000"/>
              </w:rPr>
              <w:t xml:space="preserve"> нема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51C36">
            <w:pPr>
              <w:pStyle w:val="a3"/>
            </w:pPr>
            <w:r>
              <w:rPr>
                <w:i/>
                <w:iCs/>
                <w:color w:val="000000"/>
              </w:rPr>
              <w:t>Кількість книговидач на одного працівника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15500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450E9">
            <w:pPr>
              <w:pStyle w:val="a3"/>
              <w:jc w:val="center"/>
            </w:pPr>
            <w: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45A4C">
            <w:pPr>
              <w:pStyle w:val="a3"/>
              <w:jc w:val="center"/>
            </w:pPr>
            <w:r>
              <w:rPr>
                <w:color w:val="000000"/>
              </w:rPr>
              <w:t>Відхилень</w:t>
            </w:r>
            <w:r w:rsidR="00515E3B">
              <w:rPr>
                <w:color w:val="000000"/>
              </w:rPr>
              <w:t xml:space="preserve"> між фактичними та плановими результативними показниками ефективності </w:t>
            </w:r>
            <w:r w:rsidR="00DD2EFE">
              <w:rPr>
                <w:color w:val="000000"/>
              </w:rPr>
              <w:t xml:space="preserve"> нема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2EFE">
            <w:pPr>
              <w:pStyle w:val="a3"/>
            </w:pPr>
            <w:r w:rsidRPr="00DD2EFE">
              <w:t xml:space="preserve">динаміка поповнення </w:t>
            </w:r>
            <w:r w:rsidRPr="00DD2EFE">
              <w:lastRenderedPageBreak/>
              <w:t>бібліотечного фонду в плановому періоді відповідно до фактичного показник</w:t>
            </w:r>
            <w:r w:rsidR="00FF32A0">
              <w:t>а попереднього періоду</w:t>
            </w:r>
            <w:r w:rsidRPr="00DD2EFE">
              <w:tab/>
            </w:r>
            <w:r w:rsidRPr="00DD2EFE">
              <w:tab/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4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  <w:tc>
          <w:tcPr>
            <w:tcW w:w="6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</w:tr>
      <w:tr w:rsidR="002718B4" w:rsidTr="00472138">
        <w:trPr>
          <w:tblCellSpacing w:w="15" w:type="dxa"/>
          <w:jc w:val="center"/>
        </w:trPr>
        <w:tc>
          <w:tcPr>
            <w:tcW w:w="4976" w:type="pct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lastRenderedPageBreak/>
              <w:t>Результативні показники якості виконані на 100%</w:t>
            </w:r>
          </w:p>
        </w:tc>
      </w:tr>
      <w:tr w:rsidR="002718B4" w:rsidTr="0047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6"/>
          <w:wBefore w:w="18" w:type="pct"/>
          <w:wAfter w:w="635" w:type="pct"/>
          <w:tblCellSpacing w:w="15" w:type="dxa"/>
          <w:jc w:val="center"/>
        </w:trPr>
        <w:tc>
          <w:tcPr>
            <w:tcW w:w="4300" w:type="pct"/>
            <w:gridSpan w:val="22"/>
            <w:vAlign w:val="center"/>
            <w:hideMark/>
          </w:tcPr>
          <w:p w:rsidR="002718B4" w:rsidRPr="00603EB4" w:rsidRDefault="002718B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2718B4" w:rsidRDefault="002718B4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4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5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29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4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E9" w:rsidRDefault="00F450E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E9" w:rsidRDefault="00F450E9">
            <w:pPr>
              <w:pStyle w:val="a3"/>
            </w:pPr>
            <w:r>
              <w:t>Забезпечення діяльності бібліотек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Pr="002A59F8" w:rsidRDefault="00F450E9" w:rsidP="00F450E9">
            <w:pPr>
              <w:jc w:val="center"/>
            </w:pPr>
            <w:r w:rsidRPr="002A59F8">
              <w:t>847,34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Pr="002A59F8" w:rsidRDefault="00F450E9" w:rsidP="00F450E9">
            <w:pPr>
              <w:jc w:val="center"/>
            </w:pPr>
            <w:r w:rsidRPr="002A59F8">
              <w:t>16,8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Default="00F450E9" w:rsidP="00F450E9">
            <w:pPr>
              <w:jc w:val="center"/>
            </w:pPr>
            <w:r w:rsidRPr="002A59F8">
              <w:t>864,14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Pr="00BA62F1" w:rsidRDefault="00F450E9" w:rsidP="00F450E9">
            <w:pPr>
              <w:jc w:val="center"/>
            </w:pPr>
            <w:r w:rsidRPr="00BA62F1">
              <w:t>975,4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Pr="00BA62F1" w:rsidRDefault="00F450E9" w:rsidP="00F450E9">
            <w:pPr>
              <w:jc w:val="center"/>
            </w:pPr>
            <w:r w:rsidRPr="00BA62F1">
              <w:t>24,1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Default="00F450E9" w:rsidP="00F450E9">
            <w:pPr>
              <w:jc w:val="center"/>
            </w:pPr>
            <w:r w:rsidRPr="00BA62F1">
              <w:t>999,5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Default="00F450E9">
            <w:pPr>
              <w:pStyle w:val="a3"/>
              <w:jc w:val="center"/>
            </w:pPr>
            <w:r>
              <w:t>128,1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Default="00F450E9">
            <w:pPr>
              <w:pStyle w:val="a3"/>
              <w:jc w:val="center"/>
            </w:pPr>
            <w:r>
              <w:t>7,3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0E9" w:rsidRDefault="00F450E9">
            <w:pPr>
              <w:pStyle w:val="a3"/>
              <w:jc w:val="center"/>
            </w:pPr>
            <w:r>
              <w:t>135,4</w:t>
            </w:r>
          </w:p>
        </w:tc>
      </w:tr>
      <w:tr w:rsidR="002718B4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4891" w:type="pct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B5A3E" w:rsidP="00F450E9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</w:t>
            </w:r>
            <w:r w:rsidR="008916A2">
              <w:rPr>
                <w:color w:val="000000"/>
              </w:rPr>
              <w:t xml:space="preserve"> рахунок підвищення заробітної плати </w:t>
            </w:r>
            <w:r w:rsidR="00F450E9">
              <w:rPr>
                <w:color w:val="000000"/>
              </w:rPr>
              <w:t>та проведення поточного ремонту дитячої бібліотеки</w:t>
            </w:r>
            <w:r w:rsidR="001A4491">
              <w:rPr>
                <w:color w:val="000000"/>
              </w:rPr>
              <w:t xml:space="preserve"> на який було виділено додаткових коштів на суму 100,0 </w:t>
            </w:r>
            <w:proofErr w:type="spellStart"/>
            <w:r w:rsidR="001A4491">
              <w:rPr>
                <w:color w:val="000000"/>
              </w:rPr>
              <w:t>тис.грн</w:t>
            </w:r>
            <w:proofErr w:type="spellEnd"/>
            <w:r w:rsidR="001A4491">
              <w:rPr>
                <w:color w:val="000000"/>
              </w:rPr>
              <w:t>.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491" w:rsidRDefault="001A449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491" w:rsidRDefault="001A4491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847,34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16,8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864,14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975,4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24,1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999,5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128,1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BF2900" w:rsidRDefault="001A4491" w:rsidP="001A4491">
            <w:pPr>
              <w:jc w:val="center"/>
            </w:pPr>
            <w:r w:rsidRPr="00BF2900">
              <w:t>7,3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Default="001A4491" w:rsidP="001A4491">
            <w:pPr>
              <w:jc w:val="center"/>
            </w:pPr>
            <w:r w:rsidRPr="00BF2900">
              <w:t>135,4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F484F">
            <w:pPr>
              <w:pStyle w:val="a3"/>
            </w:pPr>
            <w:r>
              <w:rPr>
                <w:color w:val="000000"/>
              </w:rPr>
              <w:t>Кількість книговидач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76720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0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76720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75500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0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75500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-1220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0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-1220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41201">
            <w:pPr>
              <w:pStyle w:val="a3"/>
            </w:pPr>
            <w:r>
              <w:rPr>
                <w:color w:val="000000"/>
              </w:rPr>
              <w:t xml:space="preserve">Кількість </w:t>
            </w:r>
            <w:r>
              <w:rPr>
                <w:color w:val="000000"/>
              </w:rPr>
              <w:lastRenderedPageBreak/>
              <w:t>книговидач на одного працівника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lastRenderedPageBreak/>
              <w:t>12000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1A4491">
            <w:pPr>
              <w:pStyle w:val="a3"/>
              <w:jc w:val="center"/>
            </w:pPr>
            <w:r>
              <w:t>12000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15500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15500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3500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1A4491">
            <w:pPr>
              <w:pStyle w:val="a3"/>
              <w:jc w:val="center"/>
            </w:pPr>
            <w:r>
              <w:rPr>
                <w:color w:val="000000"/>
              </w:rPr>
              <w:t>3500</w:t>
            </w:r>
          </w:p>
        </w:tc>
      </w:tr>
      <w:tr w:rsidR="001A4491" w:rsidTr="00472138">
        <w:trPr>
          <w:gridAfter w:val="1"/>
          <w:wAfter w:w="61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853389" w:rsidRDefault="001A449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Default="001A449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Середні витрати на обслуговування одного читача, грн.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792C36" w:rsidRDefault="001A4491" w:rsidP="001A4491">
            <w:pPr>
              <w:jc w:val="center"/>
            </w:pPr>
            <w:r w:rsidRPr="00792C36">
              <w:t>245,6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792C36" w:rsidRDefault="001A4491" w:rsidP="001A4491">
            <w:pPr>
              <w:jc w:val="center"/>
            </w:pPr>
            <w:r w:rsidRPr="00792C36">
              <w:t>4,87</w:t>
            </w:r>
          </w:p>
        </w:tc>
        <w:tc>
          <w:tcPr>
            <w:tcW w:w="3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Default="00CC6ADF" w:rsidP="001A4491">
            <w:pPr>
              <w:jc w:val="center"/>
            </w:pPr>
            <w:r>
              <w:t>250,47</w:t>
            </w:r>
          </w:p>
        </w:tc>
        <w:tc>
          <w:tcPr>
            <w:tcW w:w="4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Default="001A449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853389" w:rsidRDefault="00CC6AD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Default="00CC6AD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  <w:tc>
          <w:tcPr>
            <w:tcW w:w="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853389" w:rsidRDefault="00CC6AD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5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853389" w:rsidRDefault="00CC6AD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491" w:rsidRPr="00853389" w:rsidRDefault="00CC6AD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A4491" w:rsidTr="00472138">
        <w:trPr>
          <w:gridAfter w:val="2"/>
          <w:wAfter w:w="74" w:type="pct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1A4491" w:rsidTr="00472138">
        <w:trPr>
          <w:gridAfter w:val="2"/>
          <w:wAfter w:w="74" w:type="pct"/>
          <w:trHeight w:val="3215"/>
          <w:tblCellSpacing w:w="15" w:type="dxa"/>
          <w:jc w:val="center"/>
        </w:trPr>
        <w:tc>
          <w:tcPr>
            <w:tcW w:w="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41201" w:rsidRPr="00E41201" w:rsidRDefault="00E41201" w:rsidP="00E41201">
            <w:pPr>
              <w:rPr>
                <w:bCs/>
              </w:rPr>
            </w:pPr>
            <w:r w:rsidRPr="00E41201">
              <w:rPr>
                <w:bCs/>
              </w:rPr>
              <w:t>динаміка поповнення бібліотечного фонду в плановому періоді відповідно до фактичного показника попереднього періоду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E41201" w:rsidTr="00472138">
        <w:trPr>
          <w:gridAfter w:val="2"/>
          <w:wAfter w:w="74" w:type="pct"/>
          <w:trHeight w:val="43"/>
          <w:tblCellSpacing w:w="15" w:type="dxa"/>
          <w:jc w:val="center"/>
        </w:trPr>
        <w:tc>
          <w:tcPr>
            <w:tcW w:w="4891" w:type="pct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201" w:rsidRDefault="00E41201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37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1"/>
      </w:tblGrid>
      <w:tr w:rsidR="002718B4" w:rsidTr="00FF32A0">
        <w:trPr>
          <w:tblCellSpacing w:w="15" w:type="dxa"/>
          <w:jc w:val="center"/>
        </w:trPr>
        <w:tc>
          <w:tcPr>
            <w:tcW w:w="13691" w:type="dxa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BB0225">
              <w:rPr>
                <w:color w:val="000000"/>
              </w:rPr>
              <w:t>: кількість книговидач у порівнянні з минулим роком збільшилось.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корисності бюджетної програм</w:t>
            </w:r>
            <w:r w:rsidR="00EC099F">
              <w:rPr>
                <w:color w:val="000000"/>
              </w:rPr>
              <w:t>: виконання</w:t>
            </w:r>
            <w:r w:rsidR="00BB0225">
              <w:rPr>
                <w:color w:val="000000"/>
              </w:rPr>
              <w:t xml:space="preserve"> завдань та мети </w:t>
            </w:r>
            <w:r w:rsidR="00EC099F">
              <w:rPr>
                <w:color w:val="000000"/>
              </w:rPr>
              <w:t xml:space="preserve"> програми є корисною для мешканців міста та гостей.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 xml:space="preserve">ограми </w:t>
            </w:r>
          </w:p>
        </w:tc>
      </w:tr>
    </w:tbl>
    <w:p w:rsidR="00886E36" w:rsidRDefault="00886E36"/>
    <w:p w:rsidR="00886E36" w:rsidRDefault="00886E36"/>
    <w:p w:rsidR="00FF32A0" w:rsidRDefault="00FF32A0"/>
    <w:p w:rsidR="00FF32A0" w:rsidRDefault="00FF32A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CB72E3" w:rsidP="00B63D9B">
      <w:pPr>
        <w:jc w:val="center"/>
        <w:rPr>
          <w:b/>
        </w:rPr>
      </w:pPr>
      <w:r>
        <w:rPr>
          <w:b/>
        </w:rPr>
        <w:t>по 1014030 «Забезпечення діяльності бібліотек</w:t>
      </w:r>
      <w:r w:rsidR="00886E36" w:rsidRPr="008E7FC4">
        <w:rPr>
          <w:b/>
        </w:rPr>
        <w:t>»</w:t>
      </w:r>
    </w:p>
    <w:p w:rsidR="002718B4" w:rsidRPr="008E7FC4" w:rsidRDefault="00BB0225" w:rsidP="00B63D9B">
      <w:pPr>
        <w:jc w:val="center"/>
        <w:rPr>
          <w:b/>
        </w:rPr>
      </w:pPr>
      <w:r>
        <w:rPr>
          <w:b/>
        </w:rPr>
        <w:t>за 2019</w:t>
      </w:r>
      <w:r w:rsidR="00886E36" w:rsidRPr="008E7FC4">
        <w:rPr>
          <w:b/>
        </w:rPr>
        <w:t>рік.</w:t>
      </w:r>
    </w:p>
    <w:p w:rsidR="00886E36" w:rsidRPr="00772EF0" w:rsidRDefault="00CB72E3" w:rsidP="00886E36">
      <w:pPr>
        <w:rPr>
          <w:b/>
        </w:rPr>
      </w:pPr>
      <w:r>
        <w:rPr>
          <w:b/>
        </w:rPr>
        <w:t>Програма : Забезпечення діяльності бібліотек</w:t>
      </w:r>
      <w:r w:rsidR="00886E36" w:rsidRPr="00772EF0">
        <w:rPr>
          <w:b/>
        </w:rPr>
        <w:t>.</w:t>
      </w:r>
    </w:p>
    <w:p w:rsidR="00216444" w:rsidRDefault="00216444" w:rsidP="00886E36"/>
    <w:p w:rsidR="00886E36" w:rsidRDefault="00CB72E3" w:rsidP="00216444">
      <w:r>
        <w:t xml:space="preserve">Мета: </w:t>
      </w:r>
      <w:r w:rsidRPr="00CB72E3">
        <w:t>Забезпечення  прав громадян на бібліотечне обслуговування, загальної  доступності до інформації та культурних цінностей, що збираються, зберігаються, надаються в тимчасове користування бібліотеками.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BB0225">
            <w:r>
              <w:t>Попередній період (2018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BB0225">
            <w:r>
              <w:t>Звітний період (2019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CB72E3">
            <w:r>
              <w:t>Кількість книговидач на одного працівника</w:t>
            </w:r>
          </w:p>
        </w:tc>
        <w:tc>
          <w:tcPr>
            <w:tcW w:w="1853" w:type="dxa"/>
          </w:tcPr>
          <w:p w:rsidR="000E4F01" w:rsidRDefault="00BB0225">
            <w:r>
              <w:t>76720</w:t>
            </w:r>
          </w:p>
        </w:tc>
        <w:tc>
          <w:tcPr>
            <w:tcW w:w="1407" w:type="dxa"/>
          </w:tcPr>
          <w:p w:rsidR="000E4F01" w:rsidRDefault="00BB0225">
            <w:r>
              <w:t>76720</w:t>
            </w:r>
          </w:p>
        </w:tc>
        <w:tc>
          <w:tcPr>
            <w:tcW w:w="1538" w:type="dxa"/>
          </w:tcPr>
          <w:p w:rsidR="000E4F01" w:rsidRDefault="00A2402A">
            <w:r>
              <w:t>100</w:t>
            </w:r>
          </w:p>
        </w:tc>
        <w:tc>
          <w:tcPr>
            <w:tcW w:w="1528" w:type="dxa"/>
          </w:tcPr>
          <w:p w:rsidR="000E4F01" w:rsidRDefault="00BB0225">
            <w:r>
              <w:t>75500</w:t>
            </w:r>
          </w:p>
        </w:tc>
        <w:tc>
          <w:tcPr>
            <w:tcW w:w="1375" w:type="dxa"/>
          </w:tcPr>
          <w:p w:rsidR="000E4F01" w:rsidRDefault="00BB0225">
            <w:r>
              <w:t>75500</w:t>
            </w:r>
          </w:p>
        </w:tc>
        <w:tc>
          <w:tcPr>
            <w:tcW w:w="1364" w:type="dxa"/>
          </w:tcPr>
          <w:p w:rsidR="000E4F01" w:rsidRDefault="00A2402A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857787">
            <w:r>
              <w:t>динаміка збільшення кількості книговидач в плановому  періоді по відношенню до фактичного показника попереднього року %</w:t>
            </w:r>
          </w:p>
        </w:tc>
        <w:tc>
          <w:tcPr>
            <w:tcW w:w="1853" w:type="dxa"/>
          </w:tcPr>
          <w:p w:rsidR="000E4F01" w:rsidRDefault="00BB0225">
            <w:r>
              <w:t>101,6</w:t>
            </w:r>
          </w:p>
        </w:tc>
        <w:tc>
          <w:tcPr>
            <w:tcW w:w="1407" w:type="dxa"/>
          </w:tcPr>
          <w:p w:rsidR="000E4F01" w:rsidRDefault="00BB0225">
            <w:r>
              <w:t>101,6</w:t>
            </w:r>
          </w:p>
        </w:tc>
        <w:tc>
          <w:tcPr>
            <w:tcW w:w="1538" w:type="dxa"/>
          </w:tcPr>
          <w:p w:rsidR="000E4F01" w:rsidRDefault="00D838DF">
            <w:r>
              <w:t>100</w:t>
            </w:r>
          </w:p>
        </w:tc>
        <w:tc>
          <w:tcPr>
            <w:tcW w:w="1528" w:type="dxa"/>
          </w:tcPr>
          <w:p w:rsidR="000E4F01" w:rsidRDefault="00BB0225">
            <w:r>
              <w:t>-101,6</w:t>
            </w:r>
          </w:p>
        </w:tc>
        <w:tc>
          <w:tcPr>
            <w:tcW w:w="1375" w:type="dxa"/>
          </w:tcPr>
          <w:p w:rsidR="000E4F01" w:rsidRDefault="00BB0225">
            <w:r>
              <w:t>-101,6</w:t>
            </w:r>
          </w:p>
        </w:tc>
        <w:tc>
          <w:tcPr>
            <w:tcW w:w="1364" w:type="dxa"/>
          </w:tcPr>
          <w:p w:rsidR="000E4F01" w:rsidRDefault="00BB0225">
            <w:r>
              <w:t>-1,6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BB0225">
        <w:t xml:space="preserve"> = (76720:76720</w:t>
      </w:r>
      <w:r>
        <w:t xml:space="preserve">):1*100=100  </w:t>
      </w:r>
      <w:r w:rsidR="00BB0225">
        <w:rPr>
          <w:u w:val="single"/>
        </w:rPr>
        <w:t>за 2018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BB0225">
        <w:t xml:space="preserve"> = (75500</w:t>
      </w:r>
      <w:r w:rsidR="00D838DF">
        <w:t>:</w:t>
      </w:r>
      <w:r w:rsidR="00BB0225">
        <w:t>75500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BB0225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BB0225">
        <w:t>(1,6:1,6</w:t>
      </w:r>
      <w:r w:rsidR="00D838DF">
        <w:t>):1</w:t>
      </w:r>
      <w:r>
        <w:t xml:space="preserve">*100=100  </w:t>
      </w:r>
      <w:r w:rsidRPr="00D45A4C">
        <w:rPr>
          <w:u w:val="single"/>
        </w:rPr>
        <w:t>за 201</w:t>
      </w:r>
      <w:r w:rsidR="00BB0225">
        <w:rPr>
          <w:u w:val="single"/>
        </w:rPr>
        <w:t>8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BB0225">
        <w:t xml:space="preserve"> = (1,6:1,6</w:t>
      </w:r>
      <w:r w:rsidR="00D838DF">
        <w:t>):1*100=100</w:t>
      </w:r>
      <w:r>
        <w:t xml:space="preserve"> </w:t>
      </w:r>
      <w:r w:rsidR="00BB0225">
        <w:rPr>
          <w:u w:val="single"/>
        </w:rPr>
        <w:t>за 2019</w:t>
      </w:r>
      <w:r w:rsidRPr="00D45A4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BB0225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BB0225">
        <w:rPr>
          <w:sz w:val="16"/>
          <w:szCs w:val="16"/>
        </w:rPr>
        <w:t>(еф2018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838DF">
        <w:t>= 100:100=1</w:t>
      </w:r>
    </w:p>
    <w:p w:rsidR="00064AD6" w:rsidRDefault="00064AD6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32A0" w:rsidRDefault="00FF32A0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Pr="009E7D2C">
        <w:rPr>
          <w:sz w:val="16"/>
          <w:szCs w:val="16"/>
        </w:rPr>
        <w:t>(еф2018)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>
        <w:rPr>
          <w:sz w:val="16"/>
          <w:szCs w:val="16"/>
        </w:rPr>
        <w:t xml:space="preserve"> 2018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08280F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64AD6"/>
    <w:rsid w:val="0006658A"/>
    <w:rsid w:val="0008280F"/>
    <w:rsid w:val="000E4F01"/>
    <w:rsid w:val="00127C65"/>
    <w:rsid w:val="00155B77"/>
    <w:rsid w:val="001A4491"/>
    <w:rsid w:val="001A72A7"/>
    <w:rsid w:val="001F484F"/>
    <w:rsid w:val="00207103"/>
    <w:rsid w:val="00216444"/>
    <w:rsid w:val="002706E0"/>
    <w:rsid w:val="002718B4"/>
    <w:rsid w:val="002724B9"/>
    <w:rsid w:val="0029733E"/>
    <w:rsid w:val="002D309D"/>
    <w:rsid w:val="00316E0C"/>
    <w:rsid w:val="00335ABC"/>
    <w:rsid w:val="0033629D"/>
    <w:rsid w:val="003519AC"/>
    <w:rsid w:val="003972A3"/>
    <w:rsid w:val="00441A7A"/>
    <w:rsid w:val="00451C36"/>
    <w:rsid w:val="004637FA"/>
    <w:rsid w:val="00472138"/>
    <w:rsid w:val="00484F94"/>
    <w:rsid w:val="004B0D70"/>
    <w:rsid w:val="004F3265"/>
    <w:rsid w:val="004F451B"/>
    <w:rsid w:val="00515E3B"/>
    <w:rsid w:val="00547DA3"/>
    <w:rsid w:val="00575389"/>
    <w:rsid w:val="0059008B"/>
    <w:rsid w:val="005E044F"/>
    <w:rsid w:val="005E0E42"/>
    <w:rsid w:val="005F2848"/>
    <w:rsid w:val="00603EB4"/>
    <w:rsid w:val="00613807"/>
    <w:rsid w:val="006C7A20"/>
    <w:rsid w:val="006E7B57"/>
    <w:rsid w:val="00703831"/>
    <w:rsid w:val="00743C53"/>
    <w:rsid w:val="007723D8"/>
    <w:rsid w:val="00772EF0"/>
    <w:rsid w:val="007A0828"/>
    <w:rsid w:val="007E5EF0"/>
    <w:rsid w:val="007F57C1"/>
    <w:rsid w:val="00816DBF"/>
    <w:rsid w:val="00853389"/>
    <w:rsid w:val="00857787"/>
    <w:rsid w:val="00867667"/>
    <w:rsid w:val="00886E36"/>
    <w:rsid w:val="008916A2"/>
    <w:rsid w:val="008B3D7C"/>
    <w:rsid w:val="008E0C0E"/>
    <w:rsid w:val="008E7FC4"/>
    <w:rsid w:val="009E7D2C"/>
    <w:rsid w:val="00A015BB"/>
    <w:rsid w:val="00A13183"/>
    <w:rsid w:val="00A22E3A"/>
    <w:rsid w:val="00A2402A"/>
    <w:rsid w:val="00A679A1"/>
    <w:rsid w:val="00AB63F6"/>
    <w:rsid w:val="00AB7986"/>
    <w:rsid w:val="00AF6F66"/>
    <w:rsid w:val="00B10718"/>
    <w:rsid w:val="00B63D9B"/>
    <w:rsid w:val="00BB0225"/>
    <w:rsid w:val="00BB1107"/>
    <w:rsid w:val="00BD70BB"/>
    <w:rsid w:val="00C15189"/>
    <w:rsid w:val="00C247C0"/>
    <w:rsid w:val="00C4371D"/>
    <w:rsid w:val="00CA6617"/>
    <w:rsid w:val="00CB72E3"/>
    <w:rsid w:val="00CC6ADF"/>
    <w:rsid w:val="00D45A4C"/>
    <w:rsid w:val="00D838DF"/>
    <w:rsid w:val="00D847EE"/>
    <w:rsid w:val="00D94AD5"/>
    <w:rsid w:val="00DD2EFE"/>
    <w:rsid w:val="00DE2855"/>
    <w:rsid w:val="00E23F15"/>
    <w:rsid w:val="00E41201"/>
    <w:rsid w:val="00EC099F"/>
    <w:rsid w:val="00EE0B34"/>
    <w:rsid w:val="00EE503D"/>
    <w:rsid w:val="00F17645"/>
    <w:rsid w:val="00F304AF"/>
    <w:rsid w:val="00F4422B"/>
    <w:rsid w:val="00F450E9"/>
    <w:rsid w:val="00F6334D"/>
    <w:rsid w:val="00F66F33"/>
    <w:rsid w:val="00FB5A3E"/>
    <w:rsid w:val="00FE761B"/>
    <w:rsid w:val="00FF32A0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E7F0-1390-4E76-89FD-7141A34C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5352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16</cp:revision>
  <cp:lastPrinted>2020-02-21T09:34:00Z</cp:lastPrinted>
  <dcterms:created xsi:type="dcterms:W3CDTF">2019-03-19T10:45:00Z</dcterms:created>
  <dcterms:modified xsi:type="dcterms:W3CDTF">2020-02-21T09:35:00Z</dcterms:modified>
</cp:coreProperties>
</file>